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7B" w:rsidRDefault="00D34841">
      <w:pPr>
        <w:pStyle w:val="a6"/>
        <w:spacing w:before="0" w:beforeAutospacing="0" w:after="0" w:afterAutospacing="0" w:line="720" w:lineRule="exact"/>
        <w:ind w:firstLine="482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平湖市卫生健康局202</w:t>
      </w:r>
      <w:r w:rsidR="00CC0DBF">
        <w:rPr>
          <w:rFonts w:ascii="方正小标宋简体" w:eastAsia="方正小标宋简体" w:hAnsi="微软雅黑" w:hint="eastAsia"/>
          <w:color w:val="000000"/>
          <w:sz w:val="44"/>
          <w:szCs w:val="44"/>
        </w:rPr>
        <w:t>3</w:t>
      </w:r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年度政府信息公开</w:t>
      </w:r>
    </w:p>
    <w:p w:rsidR="00620B7B" w:rsidRDefault="00D34841">
      <w:pPr>
        <w:pStyle w:val="a6"/>
        <w:spacing w:before="0" w:beforeAutospacing="0" w:after="0" w:afterAutospacing="0" w:line="720" w:lineRule="exact"/>
        <w:ind w:firstLine="482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工作年度报告</w:t>
      </w:r>
    </w:p>
    <w:p w:rsidR="00D53BCE" w:rsidRDefault="00D53BCE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</w:p>
    <w:p w:rsidR="00620B7B" w:rsidRDefault="00D34841" w:rsidP="00451136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Theme="majorEastAsia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本年报是根据《中华人民共和国</w:t>
      </w:r>
      <w:r w:rsidR="00A80434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政府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信息公开条例》要求，由平湖市卫生健康局编制的202</w:t>
      </w:r>
      <w:r w:rsidR="00CC0DB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年度政府信息公开年度报告。本年报中所列数据的统计期限自202</w:t>
      </w:r>
      <w:r w:rsidR="00CC0DB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年1月1日起至202</w:t>
      </w:r>
      <w:r w:rsidR="00CC0DB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 xml:space="preserve">年12月31日止。　　</w:t>
      </w:r>
    </w:p>
    <w:p w:rsidR="00620B7B" w:rsidRDefault="00D34841" w:rsidP="00451136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一、总体情况</w:t>
      </w:r>
    </w:p>
    <w:p w:rsidR="00620B7B" w:rsidRDefault="00D34841" w:rsidP="00451136">
      <w:pPr>
        <w:pStyle w:val="a6"/>
        <w:spacing w:before="0" w:beforeAutospacing="0" w:after="0" w:afterAutospacing="0" w:line="560" w:lineRule="exact"/>
        <w:ind w:firstLine="482"/>
        <w:jc w:val="both"/>
        <w:rPr>
          <w:rFonts w:ascii="楷体_GB2312" w:eastAsia="楷体_GB2312" w:hAnsi="楷体_GB2312" w:cs="楷体_GB2312"/>
          <w:color w:val="333333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（一）主动公开情况</w:t>
      </w:r>
    </w:p>
    <w:p w:rsidR="00620B7B" w:rsidRDefault="00D34841" w:rsidP="00451136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为全面贯彻落实《中华人民共和国政府信息公开条例》</w:t>
      </w:r>
      <w:r w:rsidR="00E907DE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，</w:t>
      </w:r>
      <w:bookmarkStart w:id="0" w:name="_GoBack"/>
      <w:bookmarkEnd w:id="0"/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我局按照决策公开、执行公开、管理公开、服务公开、结果公开的栏目要求，及时将省、市级卫生健康重要政策、行政决策、工作规划、权责清单、行政许可、公共服务事项等内容在政务“五公开”栏目发布。同时，按照重点领域信息公开专栏建设规范，认真做好</w:t>
      </w:r>
      <w:r w:rsidR="001C121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“公共企事业单位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信息公开</w:t>
      </w:r>
      <w:r w:rsidR="001C121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医疗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专栏</w:t>
      </w:r>
      <w:r w:rsidR="001C121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”</w:t>
      </w:r>
      <w:r w:rsidR="006B0569" w:rsidRPr="006B0569">
        <w:rPr>
          <w:rFonts w:hint="eastAsia"/>
        </w:rPr>
        <w:t xml:space="preserve"> </w:t>
      </w:r>
      <w:r w:rsidR="006B0569" w:rsidRPr="006B0569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“重大建设项目批准和实施”</w:t>
      </w:r>
      <w:r w:rsidR="00363115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建设。</w:t>
      </w:r>
    </w:p>
    <w:p w:rsidR="00620B7B" w:rsidRDefault="00D34841" w:rsidP="00451136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202</w:t>
      </w:r>
      <w:r w:rsidR="00CC0DB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年度我局公布政府信息</w:t>
      </w:r>
      <w:r w:rsidR="00CC0DB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210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条，其中工作信息</w:t>
      </w:r>
      <w:r w:rsidR="00CC0DB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75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条，公示公告</w:t>
      </w:r>
      <w:r w:rsidR="00AD1B62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7</w:t>
      </w:r>
      <w:r w:rsidR="00CC0DB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条，人事信息</w:t>
      </w:r>
      <w:r w:rsidR="00CC0DB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条，</w:t>
      </w:r>
      <w:r w:rsidR="00AD1B62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重点领域栏目</w:t>
      </w:r>
      <w:r w:rsidR="00CC0DB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医疗卫生</w:t>
      </w:r>
      <w:r w:rsidR="00AD1B62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信息1</w:t>
      </w:r>
      <w:r w:rsidR="00CC0DB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2</w:t>
      </w:r>
      <w:r w:rsidR="00AD1B62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条</w:t>
      </w:r>
      <w:r w:rsidR="001D5F8C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累计达到</w:t>
      </w:r>
      <w:r w:rsidR="00AD1B62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3</w:t>
      </w:r>
      <w:r w:rsidR="00CC0DB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55</w:t>
      </w:r>
      <w:r w:rsidR="00AD1B62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条。</w:t>
      </w:r>
    </w:p>
    <w:p w:rsidR="00620B7B" w:rsidRDefault="00D34841" w:rsidP="00451136">
      <w:pPr>
        <w:pStyle w:val="a6"/>
        <w:spacing w:before="0" w:beforeAutospacing="0" w:after="0" w:afterAutospacing="0" w:line="560" w:lineRule="exact"/>
        <w:ind w:firstLine="482"/>
        <w:jc w:val="both"/>
        <w:rPr>
          <w:rFonts w:ascii="楷体_GB2312" w:eastAsia="楷体_GB2312" w:hAnsi="楷体_GB2312" w:cs="楷体_GB2312"/>
          <w:color w:val="333333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（二）依申请公开情况</w:t>
      </w:r>
    </w:p>
    <w:p w:rsidR="00620B7B" w:rsidRDefault="00D34841" w:rsidP="00451136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202</w:t>
      </w:r>
      <w:r w:rsidR="00CC0DB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年我局收到依申请公开申请事项</w:t>
      </w:r>
      <w:r w:rsidR="00CC0DBF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件</w:t>
      </w:r>
      <w:r w:rsidR="00A80434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，予以公开1件。</w:t>
      </w:r>
    </w:p>
    <w:p w:rsidR="00620B7B" w:rsidRDefault="00D34841" w:rsidP="00451136">
      <w:pPr>
        <w:pStyle w:val="a6"/>
        <w:spacing w:before="0" w:beforeAutospacing="0" w:after="0" w:afterAutospacing="0" w:line="560" w:lineRule="exact"/>
        <w:ind w:firstLine="482"/>
        <w:jc w:val="both"/>
        <w:rPr>
          <w:rFonts w:ascii="楷体_GB2312" w:eastAsia="楷体_GB2312" w:hAnsi="楷体_GB2312" w:cs="楷体_GB2312"/>
          <w:color w:val="333333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（三）政府信息管理情况</w:t>
      </w:r>
    </w:p>
    <w:p w:rsidR="003A5FB3" w:rsidRPr="003A5FB3" w:rsidRDefault="00F90FE4" w:rsidP="00451136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Arial" w:cs="Arial"/>
          <w:color w:val="333333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lastRenderedPageBreak/>
        <w:t>202</w:t>
      </w:r>
      <w:r w:rsidR="00E12395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3年明确了单位领导</w:t>
      </w:r>
      <w:r w:rsidR="003A5FB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分工</w:t>
      </w:r>
      <w:r w:rsidR="00D34841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，</w:t>
      </w:r>
      <w:r w:rsidR="003A5FB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根据</w:t>
      </w:r>
      <w:r w:rsidR="003A5FB3" w:rsidRPr="003A5FB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平卫党委〔2023〕24号</w:t>
      </w:r>
      <w:r w:rsidR="003A5FB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文件</w:t>
      </w:r>
      <w:r w:rsidR="00D34841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确定副书记分管政务公开工作，指定</w:t>
      </w:r>
      <w:r w:rsidR="006B7A91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办公室</w:t>
      </w:r>
      <w:r w:rsidR="00D34841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专门负责信息公开</w:t>
      </w:r>
      <w:r w:rsidR="00E12395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发布和日常维护</w:t>
      </w:r>
      <w:r w:rsidR="00D34841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，把工作责任落实到人。</w:t>
      </w:r>
      <w:r w:rsidR="003A5FB3" w:rsidRPr="003A5FB3">
        <w:rPr>
          <w:rFonts w:ascii="仿宋_GB2312" w:eastAsia="仿宋_GB2312" w:hAnsi="Arial" w:cs="Arial"/>
          <w:color w:val="333333"/>
          <w:sz w:val="32"/>
          <w:szCs w:val="32"/>
        </w:rPr>
        <w:t>建立了严格的政府信息发布保密审查制度，明确保密检查的职责分工和审查程序。</w:t>
      </w:r>
    </w:p>
    <w:p w:rsidR="00620B7B" w:rsidRDefault="00D34841" w:rsidP="00451136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楷体_GB2312" w:eastAsia="楷体_GB2312" w:hAnsi="楷体_GB2312" w:cs="楷体_GB2312"/>
          <w:color w:val="333333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（四）平台建设情况</w:t>
      </w:r>
    </w:p>
    <w:p w:rsidR="00620B7B" w:rsidRDefault="00D34841" w:rsidP="00451136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一是加强政府信息公开平台建设，定期安排网站平台的维护、更新，配合做好上级安全评估和审查。二是整合门户网站、</w:t>
      </w:r>
      <w:proofErr w:type="gramStart"/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微信公众号</w:t>
      </w:r>
      <w:proofErr w:type="gramEnd"/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等新媒体资源，多渠道发布政务信息，拓宽信息公开范围、加大信息公开力度。</w:t>
      </w:r>
    </w:p>
    <w:p w:rsidR="00620B7B" w:rsidRDefault="00D34841" w:rsidP="00451136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楷体_GB2312" w:eastAsia="楷体_GB2312" w:hAnsi="楷体_GB2312" w:cs="楷体_GB2312"/>
          <w:color w:val="333333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（五）监督保障情况</w:t>
      </w:r>
    </w:p>
    <w:p w:rsidR="006B0569" w:rsidRPr="00865AA1" w:rsidRDefault="00E12395" w:rsidP="00865AA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 w:rsidRPr="00E12395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一是提高认识。</w:t>
      </w:r>
      <w:r w:rsidR="0045113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领导班子每年</w:t>
      </w:r>
      <w:r w:rsidRPr="00E12395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召开专题会议，组织学习《中华人民共和国政府信息公开条例》等相关理论知识</w:t>
      </w:r>
      <w:r w:rsidR="00865AA1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。</w:t>
      </w:r>
      <w:r w:rsidRPr="00E12395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二是完善制度。修订《平湖市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卫生健康</w:t>
      </w:r>
      <w:r w:rsidRPr="00E12395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局信息公开指南》，建立政务公开考评制度、社会评议制度，做到制度有保障。三是公开评议。认真收集、听取群众评议监督的意见和建议，针对出现的问题，落实整改，进一步规范政府信息公开工作</w:t>
      </w:r>
      <w:r w:rsidR="006B0569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。</w:t>
      </w:r>
    </w:p>
    <w:p w:rsidR="00620B7B" w:rsidRDefault="00D34841" w:rsidP="00451136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620B7B" w:rsidTr="006B0569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620B7B" w:rsidTr="006B056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</w:t>
            </w:r>
          </w:p>
        </w:tc>
      </w:tr>
      <w:tr w:rsidR="00620B7B" w:rsidTr="006B0569">
        <w:trPr>
          <w:trHeight w:val="821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20B7B" w:rsidTr="006B0569">
        <w:trPr>
          <w:trHeight w:val="1091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CC0DBF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CC0DBF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20B7B" w:rsidTr="006B056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620B7B" w:rsidTr="006B0569">
        <w:trPr>
          <w:trHeight w:val="397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620B7B" w:rsidTr="006B0569">
        <w:trPr>
          <w:trHeight w:val="397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B35EE8" w:rsidP="006B056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</w:tr>
      <w:tr w:rsidR="00620B7B" w:rsidTr="006B0569">
        <w:trPr>
          <w:trHeight w:val="397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620B7B" w:rsidTr="006B0569">
        <w:trPr>
          <w:trHeight w:val="397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620B7B" w:rsidTr="006B0569">
        <w:trPr>
          <w:trHeight w:val="397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B35EE8" w:rsidP="006B056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20B7B" w:rsidTr="006B0569">
        <w:trPr>
          <w:trHeight w:val="397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B35EE8" w:rsidP="006B056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20B7B" w:rsidTr="006B0569">
        <w:trPr>
          <w:trHeight w:val="397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620B7B" w:rsidTr="006B0569">
        <w:trPr>
          <w:trHeight w:val="397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620B7B" w:rsidTr="006B0569">
        <w:trPr>
          <w:trHeight w:val="397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</w:tbl>
    <w:p w:rsidR="00AF6142" w:rsidRDefault="00D34841" w:rsidP="00451136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 </w:t>
      </w:r>
    </w:p>
    <w:p w:rsidR="00620B7B" w:rsidRDefault="00D34841" w:rsidP="00451136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620B7B" w:rsidTr="006B0569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620B7B" w:rsidTr="006B0569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620B7B" w:rsidP="006B0569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620B7B" w:rsidTr="006B0569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620B7B" w:rsidP="006B0569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620B7B" w:rsidRDefault="00D34841" w:rsidP="006B0569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620B7B" w:rsidRDefault="00D34841" w:rsidP="006B0569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620B7B" w:rsidP="006B0569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620B7B" w:rsidTr="006B0569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B35EE8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B35EE8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0B7B" w:rsidTr="006B0569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0</w:t>
            </w:r>
          </w:p>
        </w:tc>
      </w:tr>
      <w:tr w:rsidR="00620B7B" w:rsidTr="006B0569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B35EE8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B35EE8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0B7B" w:rsidTr="006B056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20B7B" w:rsidTr="006B056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B35EE8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B35EE8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20B7B" w:rsidTr="006B056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20B7B" w:rsidTr="006B056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20B7B" w:rsidTr="006B056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20B7B" w:rsidTr="006B056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20B7B" w:rsidTr="006B056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20B7B" w:rsidTr="006B056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20B7B" w:rsidTr="006B056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20B7B" w:rsidTr="006B056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B35EE8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B35EE8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20B7B" w:rsidTr="006B056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20B7B" w:rsidTr="006B056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20B7B" w:rsidTr="006B056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20B7B" w:rsidTr="006B056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20B7B" w:rsidTr="006B056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20B7B" w:rsidTr="006B056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20B7B" w:rsidTr="006B0569">
        <w:trPr>
          <w:trHeight w:val="779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20B7B" w:rsidTr="006B056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20B7B" w:rsidTr="006B056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20B7B" w:rsidTr="006B056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620B7B" w:rsidTr="006B0569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620B7B" w:rsidP="006B0569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B35EE8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B35EE8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</w:tr>
      <w:tr w:rsidR="00620B7B" w:rsidTr="006B0569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</w:tbl>
    <w:p w:rsidR="00620B7B" w:rsidRDefault="00D34841" w:rsidP="00451136">
      <w:pPr>
        <w:widowControl/>
        <w:spacing w:line="600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</w:t>
      </w:r>
    </w:p>
    <w:p w:rsidR="00620B7B" w:rsidRDefault="00D34841" w:rsidP="00451136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620B7B" w:rsidTr="00AF6142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AF6142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AF6142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620B7B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451136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451136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451136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451136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451136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451136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451136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620B7B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620B7B" w:rsidP="00451136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620B7B" w:rsidP="00451136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620B7B" w:rsidP="00451136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620B7B" w:rsidP="00451136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620B7B" w:rsidP="00451136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451136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451136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451136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451136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451136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451136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451136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451136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451136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451136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620B7B" w:rsidTr="006B0569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20B7B" w:rsidRDefault="00D34841" w:rsidP="006B056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</w:tbl>
    <w:p w:rsidR="00620B7B" w:rsidRDefault="00D34841" w:rsidP="00451136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五、存在的主要问题及改进情况</w:t>
      </w:r>
    </w:p>
    <w:p w:rsidR="00620B7B" w:rsidRDefault="00D34841" w:rsidP="00451136">
      <w:pPr>
        <w:widowControl/>
        <w:spacing w:line="600" w:lineRule="exac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（一）存在的主要问题。</w:t>
      </w:r>
    </w:p>
    <w:p w:rsidR="007B7CC8" w:rsidRPr="007B7CC8" w:rsidRDefault="007B7CC8" w:rsidP="00451136">
      <w:pPr>
        <w:widowControl/>
        <w:spacing w:line="60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7B7CC8">
        <w:rPr>
          <w:rFonts w:ascii="仿宋_GB2312" w:eastAsia="仿宋_GB2312" w:hAnsi="Arial" w:cs="Arial"/>
          <w:color w:val="333333"/>
          <w:kern w:val="0"/>
          <w:sz w:val="32"/>
          <w:szCs w:val="32"/>
        </w:rPr>
        <w:t>一是信息公开申请回复流程有待进一步标准化。二是信息公开的形式有待进一步完善。三是信息公开和动态信息的发布量有待改进。</w:t>
      </w:r>
    </w:p>
    <w:p w:rsidR="00620B7B" w:rsidRDefault="00D34841" w:rsidP="00451136">
      <w:pPr>
        <w:widowControl/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（二）改进措施。</w:t>
      </w:r>
    </w:p>
    <w:p w:rsidR="00F876E8" w:rsidRDefault="00F876E8" w:rsidP="00451136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Arial" w:cs="Arial"/>
          <w:color w:val="333333"/>
          <w:sz w:val="32"/>
          <w:szCs w:val="32"/>
        </w:rPr>
      </w:pPr>
      <w:r w:rsidRPr="00F876E8">
        <w:rPr>
          <w:rFonts w:ascii="仿宋_GB2312" w:eastAsia="仿宋_GB2312" w:hAnsi="Arial" w:cs="Arial"/>
          <w:color w:val="333333"/>
          <w:sz w:val="32"/>
          <w:szCs w:val="32"/>
        </w:rPr>
        <w:t>202</w:t>
      </w:r>
      <w:r w:rsidRPr="00F876E8">
        <w:rPr>
          <w:rFonts w:ascii="仿宋_GB2312" w:eastAsia="仿宋_GB2312" w:hAnsi="Arial" w:cs="Arial" w:hint="eastAsia"/>
          <w:color w:val="333333"/>
          <w:sz w:val="32"/>
          <w:szCs w:val="32"/>
        </w:rPr>
        <w:t>4</w:t>
      </w:r>
      <w:r w:rsidRPr="00F876E8">
        <w:rPr>
          <w:rFonts w:ascii="仿宋_GB2312" w:eastAsia="仿宋_GB2312" w:hAnsi="Arial" w:cs="Arial"/>
          <w:color w:val="333333"/>
          <w:sz w:val="32"/>
          <w:szCs w:val="32"/>
        </w:rPr>
        <w:t>年，我局将认真贯彻落实有关要求和工作部署，不断提升政务公开水平，一是继续完善信息公开工作机制，加强制度落实、确保全面、及时、准确地公开</w:t>
      </w:r>
      <w:r w:rsidR="00DA104E">
        <w:rPr>
          <w:rFonts w:ascii="仿宋_GB2312" w:eastAsia="仿宋_GB2312" w:hAnsi="Arial" w:cs="Arial" w:hint="eastAsia"/>
          <w:color w:val="333333"/>
          <w:sz w:val="32"/>
          <w:szCs w:val="32"/>
        </w:rPr>
        <w:t>卫生健康领域</w:t>
      </w:r>
      <w:r w:rsidRPr="00F876E8">
        <w:rPr>
          <w:rFonts w:ascii="仿宋_GB2312" w:eastAsia="仿宋_GB2312" w:hAnsi="Arial" w:cs="Arial"/>
          <w:color w:val="333333"/>
          <w:sz w:val="32"/>
          <w:szCs w:val="32"/>
        </w:rPr>
        <w:t>信息；二是提高信息公开的服务性，按照政府信息公开要求，切实履行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医疗卫生</w:t>
      </w:r>
      <w:r w:rsidRPr="00F876E8">
        <w:rPr>
          <w:rFonts w:ascii="仿宋_GB2312" w:eastAsia="仿宋_GB2312" w:hAnsi="Arial" w:cs="Arial"/>
          <w:color w:val="333333"/>
          <w:sz w:val="32"/>
          <w:szCs w:val="32"/>
        </w:rPr>
        <w:t>服务职能出发，扩大信息公开范围，深入公开信息内容，提高</w:t>
      </w:r>
      <w:r w:rsidR="00DA104E">
        <w:rPr>
          <w:rFonts w:ascii="仿宋_GB2312" w:eastAsia="仿宋_GB2312" w:hAnsi="Arial" w:cs="Arial" w:hint="eastAsia"/>
          <w:color w:val="333333"/>
          <w:sz w:val="32"/>
          <w:szCs w:val="32"/>
        </w:rPr>
        <w:lastRenderedPageBreak/>
        <w:t>医疗</w:t>
      </w:r>
      <w:r>
        <w:rPr>
          <w:rFonts w:ascii="仿宋_GB2312" w:eastAsia="仿宋_GB2312" w:hAnsi="Arial" w:cs="Arial" w:hint="eastAsia"/>
          <w:color w:val="333333"/>
          <w:sz w:val="32"/>
          <w:szCs w:val="32"/>
        </w:rPr>
        <w:t>卫生</w:t>
      </w:r>
      <w:r w:rsidRPr="00F876E8">
        <w:rPr>
          <w:rFonts w:ascii="仿宋_GB2312" w:eastAsia="仿宋_GB2312" w:hAnsi="Arial" w:cs="Arial"/>
          <w:color w:val="333333"/>
          <w:sz w:val="32"/>
          <w:szCs w:val="32"/>
        </w:rPr>
        <w:t>信息服务社</w:t>
      </w:r>
      <w:proofErr w:type="gramStart"/>
      <w:r w:rsidRPr="00F876E8">
        <w:rPr>
          <w:rFonts w:ascii="仿宋_GB2312" w:eastAsia="仿宋_GB2312" w:hAnsi="Arial" w:cs="Arial"/>
          <w:color w:val="333333"/>
          <w:sz w:val="32"/>
          <w:szCs w:val="32"/>
        </w:rPr>
        <w:t>会公众</w:t>
      </w:r>
      <w:proofErr w:type="gramEnd"/>
      <w:r w:rsidRPr="00F876E8">
        <w:rPr>
          <w:rFonts w:ascii="仿宋_GB2312" w:eastAsia="仿宋_GB2312" w:hAnsi="Arial" w:cs="Arial"/>
          <w:color w:val="333333"/>
          <w:sz w:val="32"/>
          <w:szCs w:val="32"/>
        </w:rPr>
        <w:t>能力。三是加强信息公开力度，做到认真分析，创新举措，分类施策，尽可能完善每一模块的相应公开内容。</w:t>
      </w:r>
    </w:p>
    <w:p w:rsidR="00620B7B" w:rsidRDefault="00D34841" w:rsidP="00451136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六、其他需要报告的事项</w:t>
      </w:r>
    </w:p>
    <w:p w:rsidR="00620B7B" w:rsidRPr="00335B61" w:rsidRDefault="00335B61" w:rsidP="00451136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color w:val="424242"/>
          <w:sz w:val="32"/>
          <w:szCs w:val="32"/>
          <w:shd w:val="clear" w:color="auto" w:fill="FFFFFF"/>
        </w:rPr>
      </w:pPr>
      <w:r w:rsidRPr="00335B61"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依据《政府信息公开信息处理费管理办法》，本年度我局未发出收费通知，未向任何单位或个人收取信息处理费。</w:t>
      </w:r>
    </w:p>
    <w:p w:rsidR="00620B7B" w:rsidRDefault="00620B7B" w:rsidP="00451136"/>
    <w:sectPr w:rsidR="00620B7B" w:rsidSect="002B1CE7">
      <w:pgSz w:w="11906" w:h="16838"/>
      <w:pgMar w:top="1560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A2" w:rsidRDefault="007B02A2" w:rsidP="00AD1B62">
      <w:r>
        <w:separator/>
      </w:r>
    </w:p>
  </w:endnote>
  <w:endnote w:type="continuationSeparator" w:id="0">
    <w:p w:rsidR="007B02A2" w:rsidRDefault="007B02A2" w:rsidP="00AD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A2" w:rsidRDefault="007B02A2" w:rsidP="00AD1B62">
      <w:r>
        <w:separator/>
      </w:r>
    </w:p>
  </w:footnote>
  <w:footnote w:type="continuationSeparator" w:id="0">
    <w:p w:rsidR="007B02A2" w:rsidRDefault="007B02A2" w:rsidP="00AD1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E41"/>
    <w:rsid w:val="000B08FF"/>
    <w:rsid w:val="00111CE0"/>
    <w:rsid w:val="00172C36"/>
    <w:rsid w:val="001C121D"/>
    <w:rsid w:val="001C7E41"/>
    <w:rsid w:val="001D5F8C"/>
    <w:rsid w:val="001E41D4"/>
    <w:rsid w:val="002B1CE7"/>
    <w:rsid w:val="002E178D"/>
    <w:rsid w:val="00335B61"/>
    <w:rsid w:val="00363115"/>
    <w:rsid w:val="003A5FB3"/>
    <w:rsid w:val="00422DE5"/>
    <w:rsid w:val="0043020F"/>
    <w:rsid w:val="00431649"/>
    <w:rsid w:val="00451136"/>
    <w:rsid w:val="00466FE7"/>
    <w:rsid w:val="004D1DA1"/>
    <w:rsid w:val="00620B7B"/>
    <w:rsid w:val="006462AD"/>
    <w:rsid w:val="006B0569"/>
    <w:rsid w:val="006B7A91"/>
    <w:rsid w:val="00734D0F"/>
    <w:rsid w:val="007B02A2"/>
    <w:rsid w:val="007B7CC8"/>
    <w:rsid w:val="007C663A"/>
    <w:rsid w:val="0082005D"/>
    <w:rsid w:val="00820110"/>
    <w:rsid w:val="008428A2"/>
    <w:rsid w:val="00843CB3"/>
    <w:rsid w:val="00865AA1"/>
    <w:rsid w:val="00887D9A"/>
    <w:rsid w:val="008D5C75"/>
    <w:rsid w:val="00A80434"/>
    <w:rsid w:val="00A95BA0"/>
    <w:rsid w:val="00AD1B62"/>
    <w:rsid w:val="00AF6142"/>
    <w:rsid w:val="00B012A5"/>
    <w:rsid w:val="00B35EE8"/>
    <w:rsid w:val="00B40BCB"/>
    <w:rsid w:val="00B51801"/>
    <w:rsid w:val="00BD43E9"/>
    <w:rsid w:val="00BF5517"/>
    <w:rsid w:val="00C12387"/>
    <w:rsid w:val="00CC0DBF"/>
    <w:rsid w:val="00CC500F"/>
    <w:rsid w:val="00D33002"/>
    <w:rsid w:val="00D34841"/>
    <w:rsid w:val="00D53BCE"/>
    <w:rsid w:val="00D74FA9"/>
    <w:rsid w:val="00DA104E"/>
    <w:rsid w:val="00DA4E7B"/>
    <w:rsid w:val="00DE04EB"/>
    <w:rsid w:val="00E12395"/>
    <w:rsid w:val="00E76C0A"/>
    <w:rsid w:val="00E907DE"/>
    <w:rsid w:val="00E921BA"/>
    <w:rsid w:val="00EA3FF4"/>
    <w:rsid w:val="00F80458"/>
    <w:rsid w:val="00F876E8"/>
    <w:rsid w:val="00F90FE4"/>
    <w:rsid w:val="00FF7A89"/>
    <w:rsid w:val="3F9B7C63"/>
    <w:rsid w:val="47E009EF"/>
    <w:rsid w:val="5A1340C4"/>
    <w:rsid w:val="696C260A"/>
    <w:rsid w:val="76D35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B1C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B1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B1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2B1C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2B1CE7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2B1CE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B1C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B1CE7"/>
    <w:rPr>
      <w:sz w:val="18"/>
      <w:szCs w:val="18"/>
    </w:rPr>
  </w:style>
  <w:style w:type="paragraph" w:customStyle="1" w:styleId="CharCharCharCharCharCharCharCharCharCharCharCharCharChar">
    <w:name w:val="Char Char Char Char Char Char Char Char Char Char Char Char Char Char"/>
    <w:basedOn w:val="a"/>
    <w:qFormat/>
    <w:rsid w:val="002B1CE7"/>
    <w:pPr>
      <w:tabs>
        <w:tab w:val="left" w:pos="432"/>
      </w:tabs>
      <w:spacing w:beforeLines="50" w:afterLines="50" w:line="360" w:lineRule="auto"/>
      <w:ind w:left="432" w:hanging="432"/>
    </w:pPr>
    <w:rPr>
      <w:rFonts w:ascii="Times New Roman" w:eastAsia="宋体" w:hAnsi="Times New Roman" w:cs="Times New Roman"/>
      <w:sz w:val="24"/>
      <w:szCs w:val="24"/>
    </w:rPr>
  </w:style>
  <w:style w:type="character" w:customStyle="1" w:styleId="ql-font-songti">
    <w:name w:val="ql-font-songti"/>
    <w:basedOn w:val="a0"/>
    <w:rsid w:val="003A5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CharCharCharCharCharCharCharCharCharCharCharCharCharChar">
    <w:name w:val="Char Char Char Char Char Char Char Char Char Char Char Char Char Char"/>
    <w:basedOn w:val="a"/>
    <w:qFormat/>
    <w:pPr>
      <w:tabs>
        <w:tab w:val="left" w:pos="432"/>
      </w:tabs>
      <w:spacing w:beforeLines="50" w:before="156" w:afterLines="50" w:after="156" w:line="360" w:lineRule="auto"/>
      <w:ind w:left="432" w:hanging="432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5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平湖市卫生健康局</dc:creator>
  <cp:lastModifiedBy>平湖市卫生健康局</cp:lastModifiedBy>
  <cp:revision>30</cp:revision>
  <cp:lastPrinted>2024-01-08T07:13:00Z</cp:lastPrinted>
  <dcterms:created xsi:type="dcterms:W3CDTF">2021-01-11T06:45:00Z</dcterms:created>
  <dcterms:modified xsi:type="dcterms:W3CDTF">2024-01-08T07:22:00Z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1FADE37755FA4D4CB5A5490844949941</vt:lpwstr>
  </property>
</Properties>
</file>